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FAE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 w14:paraId="64EE854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 w14:paraId="74E08DE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附件2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62"/>
        <w:gridCol w:w="669"/>
        <w:gridCol w:w="1336"/>
        <w:gridCol w:w="1486"/>
        <w:gridCol w:w="2405"/>
      </w:tblGrid>
      <w:tr w14:paraId="6554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gridSpan w:val="6"/>
            <w:noWrap w:val="0"/>
            <w:vAlign w:val="center"/>
          </w:tcPr>
          <w:p w14:paraId="345DF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“运河绘新生·创意融古今”文创设计大赛报名表</w:t>
            </w:r>
          </w:p>
        </w:tc>
      </w:tr>
      <w:tr w14:paraId="47BA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4" w:type="dxa"/>
            <w:noWrap w:val="0"/>
            <w:vAlign w:val="center"/>
          </w:tcPr>
          <w:p w14:paraId="3D6D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7158" w:type="dxa"/>
            <w:gridSpan w:val="5"/>
            <w:noWrap w:val="0"/>
            <w:vAlign w:val="center"/>
          </w:tcPr>
          <w:p w14:paraId="7574C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DE8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4" w:type="dxa"/>
            <w:noWrap w:val="0"/>
            <w:vAlign w:val="center"/>
          </w:tcPr>
          <w:p w14:paraId="301A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参赛类别</w:t>
            </w:r>
          </w:p>
        </w:tc>
        <w:tc>
          <w:tcPr>
            <w:tcW w:w="7158" w:type="dxa"/>
            <w:gridSpan w:val="5"/>
            <w:noWrap w:val="0"/>
            <w:vAlign w:val="center"/>
          </w:tcPr>
          <w:p w14:paraId="080B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B7F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4" w:type="dxa"/>
            <w:noWrap w:val="0"/>
            <w:vAlign w:val="center"/>
          </w:tcPr>
          <w:p w14:paraId="7C49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作品名称</w:t>
            </w:r>
          </w:p>
        </w:tc>
        <w:tc>
          <w:tcPr>
            <w:tcW w:w="7158" w:type="dxa"/>
            <w:gridSpan w:val="5"/>
            <w:noWrap w:val="0"/>
            <w:vAlign w:val="center"/>
          </w:tcPr>
          <w:p w14:paraId="3F4D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9BA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noWrap w:val="0"/>
            <w:vAlign w:val="center"/>
          </w:tcPr>
          <w:p w14:paraId="26B9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 w14:paraId="367EA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73E8D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91" w:type="dxa"/>
            <w:gridSpan w:val="2"/>
            <w:noWrap w:val="0"/>
            <w:vAlign w:val="center"/>
          </w:tcPr>
          <w:p w14:paraId="42376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832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noWrap w:val="0"/>
            <w:vAlign w:val="center"/>
          </w:tcPr>
          <w:p w14:paraId="72CE7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7158" w:type="dxa"/>
            <w:gridSpan w:val="5"/>
            <w:noWrap w:val="0"/>
            <w:vAlign w:val="center"/>
          </w:tcPr>
          <w:p w14:paraId="6AF4D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419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noWrap w:val="0"/>
            <w:vAlign w:val="center"/>
          </w:tcPr>
          <w:p w14:paraId="7325E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作者序号</w:t>
            </w:r>
          </w:p>
        </w:tc>
        <w:tc>
          <w:tcPr>
            <w:tcW w:w="1262" w:type="dxa"/>
            <w:noWrap w:val="0"/>
            <w:vAlign w:val="center"/>
          </w:tcPr>
          <w:p w14:paraId="05C8D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6006A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1486" w:type="dxa"/>
            <w:noWrap w:val="0"/>
            <w:vAlign w:val="center"/>
          </w:tcPr>
          <w:p w14:paraId="69853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2405" w:type="dxa"/>
            <w:noWrap w:val="0"/>
            <w:vAlign w:val="center"/>
          </w:tcPr>
          <w:p w14:paraId="7E5E8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单位（学校）</w:t>
            </w:r>
          </w:p>
        </w:tc>
      </w:tr>
      <w:tr w14:paraId="1670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noWrap w:val="0"/>
            <w:vAlign w:val="center"/>
          </w:tcPr>
          <w:p w14:paraId="426E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第一作者</w:t>
            </w:r>
          </w:p>
        </w:tc>
        <w:tc>
          <w:tcPr>
            <w:tcW w:w="1262" w:type="dxa"/>
            <w:noWrap w:val="0"/>
            <w:vAlign w:val="center"/>
          </w:tcPr>
          <w:p w14:paraId="6953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 w14:paraId="15BB5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33C4C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57352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E44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noWrap w:val="0"/>
            <w:vAlign w:val="center"/>
          </w:tcPr>
          <w:p w14:paraId="79A30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第二作者</w:t>
            </w:r>
          </w:p>
        </w:tc>
        <w:tc>
          <w:tcPr>
            <w:tcW w:w="1262" w:type="dxa"/>
            <w:noWrap w:val="0"/>
            <w:vAlign w:val="center"/>
          </w:tcPr>
          <w:p w14:paraId="113DC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 w14:paraId="51E9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3478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4C68E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179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noWrap w:val="0"/>
            <w:vAlign w:val="center"/>
          </w:tcPr>
          <w:p w14:paraId="70AC5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第三作者</w:t>
            </w:r>
          </w:p>
        </w:tc>
        <w:tc>
          <w:tcPr>
            <w:tcW w:w="1262" w:type="dxa"/>
            <w:noWrap w:val="0"/>
            <w:vAlign w:val="center"/>
          </w:tcPr>
          <w:p w14:paraId="39D6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 w14:paraId="3B24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587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7BF24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568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22" w:type="dxa"/>
            <w:gridSpan w:val="6"/>
            <w:noWrap w:val="0"/>
            <w:vAlign w:val="center"/>
          </w:tcPr>
          <w:p w14:paraId="48D0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参赛协议</w:t>
            </w:r>
          </w:p>
          <w:p w14:paraId="36B60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请参赛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仔细阅读以下文字，如提交报名表视为接受该协议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。</w:t>
            </w:r>
          </w:p>
        </w:tc>
      </w:tr>
      <w:tr w14:paraId="7FC7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22" w:type="dxa"/>
            <w:gridSpan w:val="6"/>
            <w:noWrap w:val="0"/>
            <w:vAlign w:val="center"/>
          </w:tcPr>
          <w:p w14:paraId="18D24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（1）参赛作者在提交作品前请确保已经阅读并且愿意遵守相关比赛规则，任何违反比赛规则的作品，主办方有权取消其参赛资格。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</w:rPr>
              <w:t>获奖作品的最终所有权归中国大运河博物馆所有。</w:t>
            </w:r>
          </w:p>
          <w:p w14:paraId="27EC9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2）参赛作者提交的参赛作品均须未被商用或授权他人使用，必须为参赛作者原创，不得抄袭、盗用他人作品，且版权未移交他人（如作品中含有素材元素，非原创部分，参赛作者需拥有该素材版权的使用授权许可）。若在比赛或商业应用过程中发生版权纠纷，其法律责任由参赛作者本人承担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大赛组委会及主办方不承担任何法律或其他责任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。</w:t>
            </w:r>
          </w:p>
          <w:p w14:paraId="23064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（3）参赛期间，评委及主办方会对作品的原创性逐一识别及排查，有权对违反原创规则的作品进行删除、取消参赛资格及取消已获奖项等措施，参赛作者需接受并尊重评委及主办方针对原创性的判定结果。</w:t>
            </w:r>
          </w:p>
          <w:p w14:paraId="74E8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（4）参赛期间，参赛作者不得将参赛作品转让或授权给任何第三方，不得用参赛作品参与与本赛事相同或类似的其他活动。</w:t>
            </w:r>
          </w:p>
          <w:p w14:paraId="58BD8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（5）如多人合作，需征得所有合作作者同意并标明所有合作作者姓名，同一用户名可上传多组不同参赛作品，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每件作品须单独提交报名信息，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评选结果以作品为单位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。</w:t>
            </w:r>
          </w:p>
          <w:p w14:paraId="1FA6B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为保证本次赛事活动的公平公正，参赛作品不得添加任何与本次大赛无关的第三方LOGO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和其他标识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，主办方和承办方等在职员工参赛一律不参与评奖。</w:t>
            </w:r>
          </w:p>
          <w:p w14:paraId="3C412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（7）为了呈现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大赛主题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的统一性以及便于主办方的传播推广，请参赛作者使用本次大赛【赛事资料】中的设计规范进行作品创作，并保留好符合赛事资料中要求的源文件。</w:t>
            </w:r>
          </w:p>
          <w:p w14:paraId="232B6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（8）请参赛作者仔细阅读参赛须知，并认真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理解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赛事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及主办方品牌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，不得发表违法、恶搞、冒名、过于潦草等不符合参赛要求的占位作品。</w:t>
            </w:r>
          </w:p>
          <w:p w14:paraId="5CC99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参赛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所提交的个人信息及证件信息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务必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真实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有效，如提供虚假信息或证件信息，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主办方及组委会有权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取消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参赛资格或获奖资格，同时，大赛主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承办方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向有关部门如实反映情况并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通报。</w:t>
            </w:r>
          </w:p>
          <w:p w14:paraId="71CA2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大赛组委会对外宣布的报名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邮箱为唯一报名参赛渠道，请参赛作者按照赛事规定报名参赛，其他渠道报名及提交作品均视为参赛无效。</w:t>
            </w:r>
          </w:p>
          <w:p w14:paraId="41699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）因赛事中后期作品上传量较大，请参赛作者合理安排参赛时间，及时交稿，避免重复上传或上传失败。</w:t>
            </w:r>
          </w:p>
          <w:p w14:paraId="3F64E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）创作内容不可涉及的范围：</w:t>
            </w:r>
          </w:p>
          <w:p w14:paraId="72A6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①不得损害国家尊严或者利益、泄漏国家秘密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不得违反国家法律法规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；</w:t>
            </w:r>
          </w:p>
          <w:p w14:paraId="2F4F2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②不得妨碍社会安定、损害社会公共利益；不得妨碍社会公共秩序或违背社会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公序良俗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；</w:t>
            </w:r>
          </w:p>
          <w:p w14:paraId="07B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③不得含有民族、种族、宗教、性别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地域等方面的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歧视内容；</w:t>
            </w:r>
          </w:p>
          <w:p w14:paraId="17EFA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instrText xml:space="preserve"> = 4 \* GB3 \* MERGEFORMAT </w:instrTex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④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不得含有淫秽、色情、赌博、迷信、恐怖、暴力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内容；</w:t>
            </w:r>
          </w:p>
          <w:p w14:paraId="72AC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instrText xml:space="preserve"> = 5 \* GB3 \* MERGEFORMAT </w:instrTex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⑤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不得危害人身、财产安全、泄漏个人隐私；</w:t>
            </w:r>
          </w:p>
          <w:p w14:paraId="24398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instrText xml:space="preserve"> = 6 \* GB3 \* MERGEFORMAT </w:instrTex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⑥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不得损害未成年人和残疾人的身心健康；</w:t>
            </w:r>
          </w:p>
          <w:p w14:paraId="67B31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instrText xml:space="preserve"> = 7 \* GB3 \* MERGEFORMAT </w:instrTex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⑦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不得妨碍环境、自然资源或文化遗产保护；</w:t>
            </w:r>
          </w:p>
          <w:p w14:paraId="1A45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instrText xml:space="preserve"> = 8 \* GB3 \* MERGEFORMAT </w:instrTex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⑧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不得出现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与大赛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主办方品牌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无关的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内容；不得侵犯第三方权益；</w:t>
            </w:r>
          </w:p>
          <w:p w14:paraId="383F0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instrText xml:space="preserve"> = 9 \* GB3 \* MERGEFORMAT </w:instrTex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⑨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不得出现法律、行政法规规定禁止的其他情形。</w:t>
            </w:r>
          </w:p>
          <w:p w14:paraId="7AE28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）获奖公示之后，获奖作者不得随意弃奖。</w:t>
            </w:r>
          </w:p>
          <w:p w14:paraId="331A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）赛事主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承办方对所有投稿作品享有媒体报道、宣传推广、信息网络传播等权利。主办单位对所有获奖作品享有全部知识产权，有权对获奖作品进行发表、展览、出版、媒体报道、网络推广、文创产品开发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与销售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、信息网络传播等，主办单位无需另付稿酬。</w:t>
            </w:r>
          </w:p>
          <w:p w14:paraId="2375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）本次活动所有解释权归主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414141"/>
                <w:kern w:val="0"/>
                <w:sz w:val="24"/>
                <w:szCs w:val="24"/>
              </w:rPr>
              <w:t>承办方所有。</w:t>
            </w:r>
          </w:p>
        </w:tc>
      </w:tr>
      <w:tr w14:paraId="0AFA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8522" w:type="dxa"/>
            <w:gridSpan w:val="6"/>
            <w:noWrap w:val="0"/>
            <w:vAlign w:val="top"/>
          </w:tcPr>
          <w:p w14:paraId="4D9684F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作品简介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val="en-US" w:eastAsia="zh-CN"/>
              </w:rPr>
              <w:t>300字以内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</w:rPr>
              <w:t>：</w:t>
            </w:r>
          </w:p>
        </w:tc>
      </w:tr>
      <w:tr w14:paraId="4B92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522" w:type="dxa"/>
            <w:gridSpan w:val="6"/>
            <w:noWrap w:val="0"/>
            <w:vAlign w:val="top"/>
          </w:tcPr>
          <w:p w14:paraId="040170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创作思路及难点说明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val="en-US" w:eastAsia="zh-CN"/>
              </w:rPr>
              <w:t>300字以内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</w:rPr>
              <w:t>：</w:t>
            </w:r>
          </w:p>
        </w:tc>
      </w:tr>
      <w:tr w14:paraId="4193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522" w:type="dxa"/>
            <w:gridSpan w:val="6"/>
            <w:noWrap w:val="0"/>
            <w:vAlign w:val="center"/>
          </w:tcPr>
          <w:p w14:paraId="029511F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填表说明：</w:t>
            </w:r>
          </w:p>
          <w:p w14:paraId="5447F6D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2"/>
              </w:rPr>
              <w:t>真实填写此表，如发现虚假信息，取消评审资格并通报。</w:t>
            </w:r>
          </w:p>
          <w:p w14:paraId="47ECF27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2"/>
              </w:rPr>
              <w:t>申请时签字/盖章，并提交电子版。</w:t>
            </w:r>
          </w:p>
          <w:p w14:paraId="274BF67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</w:rPr>
              <w:t>完成后，请务必在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  <w:lang w:val="en-US" w:eastAsia="zh-CN"/>
              </w:rPr>
              <w:t>025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2"/>
                <w:highlight w:val="none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kern w:val="2"/>
              </w:rPr>
              <w:t>之前发送到zybwcsjds@163.com</w:t>
            </w:r>
          </w:p>
        </w:tc>
      </w:tr>
    </w:tbl>
    <w:p w14:paraId="449B1E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5FBBC3-415F-401B-A559-28F49A7091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8B46D1-D02B-4BE3-A202-DD93EE9465A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626B76-227B-4558-8D75-5CFFD3E3F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D3BBA"/>
    <w:rsid w:val="43226F67"/>
    <w:rsid w:val="47DB761D"/>
    <w:rsid w:val="6EC37292"/>
    <w:rsid w:val="6EF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32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ql-align-cent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ql-bold-700"/>
    <w:autoRedefine/>
    <w:qFormat/>
    <w:uiPriority w:val="0"/>
  </w:style>
  <w:style w:type="character" w:customStyle="1" w:styleId="9">
    <w:name w:val="ql-underline-solid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1481</Words>
  <Characters>1519</Characters>
  <Lines>0</Lines>
  <Paragraphs>0</Paragraphs>
  <TotalTime>6</TotalTime>
  <ScaleCrop>false</ScaleCrop>
  <LinksUpToDate>false</LinksUpToDate>
  <CharactersWithSpaces>1519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2025-08-25T09:32:00Z</dcterms:created>
  <dc:creator>10559</dc:creator>
  <cp:lastModifiedBy>野的像风</cp:lastModifiedBy>
  <dcterms:modified xsi:type="dcterms:W3CDTF">2025-08-26T08:14:21Z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eyJoZGlkIjoiYzM3NWYyOWY2YTNlY2RmZGE2NmI2YmUyOTg4ZjIwMGMiLCJ1c2VySWQiOiI0MzM5MjQzNTMifQ==</vt:lpwstr>
  </property>
  <property fmtid="{D5CDD505-2E9C-101B-9397-08002B2CF9AE}" pid="4" name="ICV">
    <vt:lpwstr>3CF05E93203F44EDAE0EBA1860D41674_13</vt:lpwstr>
  </property>
</Properties>
</file>